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drawing xmlns:a="http://schemas.openxmlformats.org/drawingml/2006/main">
          <wp:anchor distT="57150" distB="57150" distL="57150" distR="57150" simplePos="0" relativeHeight="251660288" behindDoc="0" locked="0" layoutInCell="1" allowOverlap="1">
            <wp:simplePos x="0" y="0"/>
            <wp:positionH relativeFrom="margin">
              <wp:posOffset>2627947</wp:posOffset>
            </wp:positionH>
            <wp:positionV relativeFrom="line">
              <wp:posOffset>-57149</wp:posOffset>
            </wp:positionV>
            <wp:extent cx="847725" cy="925831"/>
            <wp:effectExtent l="0" t="0" r="0" b="0"/>
            <wp:wrapSquare wrapText="bothSides" distL="57150" distR="57150" distT="57150" distB="57150"/>
            <wp:docPr id="1073741825" name="officeArt object" descr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magine 3" descr="Immagine 3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2583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0" distB="0" distL="0" distR="0" simplePos="0" relativeHeight="251659264" behindDoc="0" locked="0" layoutInCell="1" allowOverlap="1">
            <wp:simplePos x="0" y="0"/>
            <wp:positionH relativeFrom="margin">
              <wp:posOffset>-6349</wp:posOffset>
            </wp:positionH>
            <wp:positionV relativeFrom="line">
              <wp:posOffset>95567</wp:posOffset>
            </wp:positionV>
            <wp:extent cx="1334136" cy="734695"/>
            <wp:effectExtent l="0" t="0" r="0" b="0"/>
            <wp:wrapNone/>
            <wp:docPr id="1073741826" name="officeArt object" descr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4" descr="Immagine 4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136" cy="7346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4616450</wp:posOffset>
            </wp:positionH>
            <wp:positionV relativeFrom="line">
              <wp:posOffset>-56832</wp:posOffset>
            </wp:positionV>
            <wp:extent cx="1351007" cy="69130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 descr="page1image494351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ge1image49435104.png" descr="page1image49435104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007" cy="6913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hAnsi="Times Roman"/>
          <w:rtl w:val="0"/>
        </w:rPr>
        <w:t xml:space="preserve">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</w:rPr>
        <w:tab/>
        <w:tab/>
        <w:tab/>
        <w:tab/>
        <w:t xml:space="preserve"> </w:t>
        <w:tab/>
      </w:r>
    </w:p>
    <w:p>
      <w:pPr>
        <w:pStyle w:val="Normal.0"/>
      </w:pPr>
    </w:p>
    <w:p>
      <w:pPr>
        <w:pStyle w:val="Normal.0"/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b w:val="1"/>
          <w:bCs w:val="1"/>
          <w:sz w:val="22"/>
          <w:szCs w:val="22"/>
          <w:rtl w:val="0"/>
        </w:rPr>
      </w:pPr>
      <w:r>
        <w:rPr>
          <w:rFonts w:ascii="Times Roman" w:hAnsi="Times Roman"/>
          <w:b w:val="1"/>
          <w:bCs w:val="1"/>
          <w:sz w:val="22"/>
          <w:szCs w:val="22"/>
          <w:rtl w:val="0"/>
          <w:lang w:val="en-US"/>
        </w:rPr>
        <w:t>MODELLO DI RELAZIONE SULLE DIFFICOLTA</w:t>
      </w:r>
      <w:r>
        <w:rPr>
          <w:rFonts w:ascii="Times Roman" w:hAnsi="Times Roman" w:hint="default"/>
          <w:b w:val="1"/>
          <w:bCs w:val="1"/>
          <w:sz w:val="22"/>
          <w:szCs w:val="22"/>
          <w:rtl w:val="1"/>
        </w:rPr>
        <w:t xml:space="preserve">’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center"/>
        <w:rPr>
          <w:rFonts w:ascii="Times Roman" w:cs="Times Roman" w:hAnsi="Times Roman" w:eastAsia="Times Roman"/>
          <w:b w:val="0"/>
          <w:bCs w:val="0"/>
          <w:sz w:val="22"/>
          <w:szCs w:val="22"/>
          <w:rtl w:val="0"/>
        </w:rPr>
      </w:pPr>
      <w:r>
        <w:rPr>
          <w:rFonts w:ascii="Times Roman" w:hAnsi="Times Roman"/>
          <w:b w:val="1"/>
          <w:bCs w:val="1"/>
          <w:sz w:val="22"/>
          <w:szCs w:val="22"/>
          <w:rtl w:val="0"/>
          <w:lang w:val="de-DE"/>
        </w:rPr>
        <w:t>RISCONTRATE IN AMBITO SCOLASTICO</w:t>
      </w:r>
      <w:r>
        <w:rPr>
          <w:rFonts w:ascii="Times Roman" w:cs="Times Roman" w:hAnsi="Times Roman" w:eastAsia="Times Roman"/>
          <w:b w:val="1"/>
          <w:bCs w:val="1"/>
          <w:sz w:val="22"/>
          <w:szCs w:val="22"/>
          <w:rtl w:val="0"/>
        </w:rPr>
        <w:br w:type="textWrapping"/>
      </w:r>
      <w:r>
        <w:rPr>
          <w:rFonts w:ascii="Times Roman" w:hAnsi="Times Roman"/>
          <w:b w:val="1"/>
          <w:bCs w:val="1"/>
          <w:sz w:val="22"/>
          <w:szCs w:val="22"/>
          <w:rtl w:val="0"/>
          <w:lang w:val="de-DE"/>
        </w:rPr>
        <w:t>PER LA RICHIESTA DI CERTIFICAZIONE DI DISABILITA</w:t>
      </w:r>
      <w:r>
        <w:rPr>
          <w:rFonts w:ascii="Times Roman" w:hAnsi="Times Roman" w:hint="default"/>
          <w:b w:val="1"/>
          <w:bCs w:val="1"/>
          <w:sz w:val="22"/>
          <w:szCs w:val="22"/>
          <w:rtl w:val="1"/>
        </w:rPr>
        <w:t xml:space="preserve">’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180" w:line="240" w:lineRule="auto"/>
        <w:ind w:left="0" w:right="0" w:firstLine="0"/>
        <w:jc w:val="center"/>
        <w:rPr>
          <w:rFonts w:ascii="Times Roman" w:cs="Times Roman" w:hAnsi="Times Roman" w:eastAsia="Times Roman"/>
          <w:b w:val="0"/>
          <w:bCs w:val="0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180" w:line="240" w:lineRule="auto"/>
        <w:ind w:left="0" w:right="0" w:firstLine="0"/>
        <w:jc w:val="center"/>
        <w:rPr>
          <w:rFonts w:ascii="Times Roman" w:cs="Times Roman" w:hAnsi="Times Roman" w:eastAsia="Times Roman"/>
          <w:b w:val="1"/>
          <w:bCs w:val="1"/>
          <w:sz w:val="22"/>
          <w:szCs w:val="22"/>
          <w:rtl w:val="0"/>
        </w:rPr>
      </w:pPr>
      <w:r>
        <w:rPr>
          <w:rFonts w:ascii="Times Roman" w:hAnsi="Times Roman"/>
          <w:b w:val="1"/>
          <w:bCs w:val="1"/>
          <w:sz w:val="22"/>
          <w:szCs w:val="22"/>
          <w:rtl w:val="0"/>
          <w:lang w:val="it-IT"/>
        </w:rPr>
        <w:t xml:space="preserve">(da compilare e consegnare alla famiglia nel periodo tra il 1 ottobre e il 31 gennaio)*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center"/>
        <w:rPr>
          <w:rFonts w:ascii="Times Roman" w:cs="Times Roman" w:hAnsi="Times Roman" w:eastAsia="Times Roman"/>
          <w:b w:val="0"/>
          <w:bCs w:val="0"/>
          <w:sz w:val="24"/>
          <w:szCs w:val="24"/>
          <w:rtl w:val="0"/>
        </w:rPr>
      </w:pPr>
      <w:r>
        <w:rPr>
          <w:rFonts w:ascii="Times Roman" w:hAnsi="Times Roman"/>
          <w:b w:val="1"/>
          <w:bCs w:val="1"/>
          <w:sz w:val="22"/>
          <w:szCs w:val="22"/>
          <w:rtl w:val="0"/>
          <w:lang w:val="de-DE"/>
        </w:rPr>
        <w:t>SCHEDA A CURA DELLA SCUOLA</w:t>
      </w:r>
      <w:r>
        <w:rPr>
          <w:rFonts w:ascii="Times Roman" w:hAnsi="Times Roman"/>
          <w:b w:val="1"/>
          <w:bCs w:val="1"/>
          <w:sz w:val="27"/>
          <w:szCs w:val="27"/>
          <w:rtl w:val="0"/>
        </w:rPr>
        <w:t xml:space="preserve">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2"/>
          <w:szCs w:val="22"/>
          <w:rtl w:val="0"/>
        </w:rPr>
      </w:pPr>
      <w:r>
        <w:rPr>
          <w:rFonts w:ascii="Times New Roman" w:hAnsi="Times New Roman"/>
          <w:sz w:val="22"/>
          <w:szCs w:val="22"/>
          <w:rtl w:val="0"/>
          <w:lang w:val="it-IT"/>
        </w:rPr>
        <w:t xml:space="preserve">Istituzione scolastica: ...................................................... (Nr. Prot. ........ data............... 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Times New Roman" w:cs="Times New Roman" w:hAnsi="Times New Roman" w:eastAsia="Times New Roman"/>
          <w:sz w:val="21"/>
          <w:szCs w:val="21"/>
          <w:rtl w:val="0"/>
        </w:rPr>
      </w:pPr>
      <w:r>
        <w:rPr>
          <w:rFonts w:ascii="Times New Roman" w:hAnsi="Times New Roman"/>
          <w:sz w:val="21"/>
          <w:szCs w:val="21"/>
          <w:rtl w:val="0"/>
          <w:lang w:val="it-IT"/>
        </w:rPr>
        <w:t>(*) Da consegnare al Distretto Sanitario di residenza per il tramite della famiglia entro il 31 gennaio di ogni anno ai fini dell</w:t>
      </w:r>
      <w:r>
        <w:rPr>
          <w:rFonts w:ascii="Times New Roman" w:hAnsi="Times New Roman" w:hint="default"/>
          <w:sz w:val="21"/>
          <w:szCs w:val="21"/>
          <w:rtl w:val="1"/>
        </w:rPr>
        <w:t>’</w:t>
      </w:r>
      <w:r>
        <w:rPr>
          <w:rFonts w:ascii="Times New Roman" w:hAnsi="Times New Roman"/>
          <w:sz w:val="21"/>
          <w:szCs w:val="21"/>
          <w:rtl w:val="0"/>
          <w:lang w:val="it-IT"/>
        </w:rPr>
        <w:t>eventuale certificazione di disabilit</w:t>
      </w:r>
      <w:r>
        <w:rPr>
          <w:rFonts w:ascii="Times New Roman" w:hAnsi="Times New Roman" w:hint="default"/>
          <w:sz w:val="21"/>
          <w:szCs w:val="21"/>
          <w:rtl w:val="0"/>
        </w:rPr>
        <w:t xml:space="preserve">à </w:t>
      </w:r>
      <w:r>
        <w:rPr>
          <w:rFonts w:ascii="Times New Roman" w:hAnsi="Times New Roman"/>
          <w:sz w:val="21"/>
          <w:szCs w:val="21"/>
          <w:rtl w:val="0"/>
          <w:lang w:val="it-IT"/>
        </w:rPr>
        <w:t>per l</w:t>
      </w:r>
      <w:r>
        <w:rPr>
          <w:rFonts w:ascii="Times New Roman" w:hAnsi="Times New Roman" w:hint="default"/>
          <w:sz w:val="21"/>
          <w:szCs w:val="21"/>
          <w:rtl w:val="1"/>
        </w:rPr>
        <w:t>’</w:t>
      </w:r>
      <w:r>
        <w:rPr>
          <w:rFonts w:ascii="Times New Roman" w:hAnsi="Times New Roman"/>
          <w:sz w:val="21"/>
          <w:szCs w:val="21"/>
          <w:rtl w:val="0"/>
          <w:lang w:val="it-IT"/>
        </w:rPr>
        <w:t>a.s. successivo.</w:t>
      </w:r>
      <w:r>
        <w:rPr>
          <w:rFonts w:ascii="Times New Roman" w:cs="Times New Roman" w:hAnsi="Times New Roman" w:eastAsia="Times New Roman"/>
          <w:sz w:val="21"/>
          <w:szCs w:val="21"/>
          <w:rtl w:val="0"/>
        </w:rPr>
        <w:br w:type="textWrapping"/>
      </w:r>
      <w:r>
        <w:rPr>
          <w:rFonts w:ascii="Times New Roman" w:hAnsi="Times New Roman"/>
          <w:sz w:val="21"/>
          <w:szCs w:val="21"/>
          <w:rtl w:val="0"/>
          <w:lang w:val="it-IT"/>
        </w:rPr>
        <w:t>Per l</w:t>
      </w:r>
      <w:r>
        <w:rPr>
          <w:rFonts w:ascii="Times New Roman" w:hAnsi="Times New Roman" w:hint="default"/>
          <w:sz w:val="21"/>
          <w:szCs w:val="21"/>
          <w:rtl w:val="1"/>
        </w:rPr>
        <w:t>’</w:t>
      </w:r>
      <w:r>
        <w:rPr>
          <w:rFonts w:ascii="Times New Roman" w:hAnsi="Times New Roman"/>
          <w:sz w:val="21"/>
          <w:szCs w:val="21"/>
          <w:rtl w:val="0"/>
          <w:lang w:val="it-IT"/>
        </w:rPr>
        <w:t>individuazione precoce di possibili DSA si rimanda all</w:t>
      </w:r>
      <w:r>
        <w:rPr>
          <w:rFonts w:ascii="Times New Roman" w:hAnsi="Times New Roman" w:hint="default"/>
          <w:sz w:val="21"/>
          <w:szCs w:val="21"/>
          <w:rtl w:val="1"/>
        </w:rPr>
        <w:t>’</w:t>
      </w:r>
      <w:r>
        <w:rPr>
          <w:rFonts w:ascii="Times New Roman" w:hAnsi="Times New Roman"/>
          <w:sz w:val="21"/>
          <w:szCs w:val="21"/>
          <w:rtl w:val="0"/>
          <w:lang w:val="it-IT"/>
        </w:rPr>
        <w:t xml:space="preserve">applicazione del Protocollo Regionale del 2014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center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 xml:space="preserve">Relazione illustrativa del Consiglio di intersezione </w:t>
      </w:r>
      <w:r>
        <w:rPr>
          <w:rFonts w:ascii="Wingdings" w:hAnsi="Wingdings" w:hint="default"/>
          <w:b w:val="0"/>
          <w:bCs w:val="0"/>
          <w:rtl w:val="0"/>
        </w:rPr>
        <w:sym w:font="Wingdings" w:char="F0A8"/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pt-PT"/>
        </w:rPr>
        <w:t xml:space="preserve">- interclasse </w:t>
      </w:r>
      <w:r>
        <w:rPr>
          <w:rFonts w:ascii="Wingdings" w:hAnsi="Wingdings" w:hint="default"/>
          <w:b w:val="0"/>
          <w:bCs w:val="0"/>
          <w:rtl w:val="0"/>
        </w:rPr>
        <w:sym w:font="Wingdings" w:char="F0A8"/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it-IT"/>
        </w:rPr>
        <w:t xml:space="preserve">- classe </w:t>
      </w:r>
      <w:r>
        <w:rPr>
          <w:rFonts w:ascii="Wingdings" w:hAnsi="Wingdings" w:hint="default"/>
          <w:b w:val="0"/>
          <w:bCs w:val="0"/>
          <w:rtl w:val="0"/>
        </w:rPr>
        <w:sym w:font="Wingdings" w:char="F0A8"/>
      </w:r>
      <w:r>
        <w:rPr>
          <w:rFonts w:ascii="Times Roman" w:hAnsi="Times Roman"/>
          <w:b w:val="0"/>
          <w:bCs w:val="0"/>
          <w:rtl w:val="0"/>
        </w:rPr>
        <w:t xml:space="preserve">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center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it-IT"/>
        </w:rPr>
        <w:t xml:space="preserve">della Scuola </w:t>
      </w:r>
      <w:r>
        <w:rPr>
          <w:rFonts w:ascii="Times Roman" w:hAnsi="Times Roman"/>
          <w:b w:val="1"/>
          <w:bCs w:val="1"/>
          <w:rtl w:val="0"/>
          <w:lang w:val="it-IT"/>
        </w:rPr>
        <w:t>_________________________________________________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Wingdings" w:hAnsi="Wingdings" w:hint="default"/>
          <w:rtl w:val="0"/>
        </w:rPr>
        <w:sym w:font="Wingdings" w:char="F06F"/>
        <w:t xml:space="preserve"> </w:t>
      </w:r>
      <w:r>
        <w:rPr>
          <w:rFonts w:ascii="Times New Roman" w:hAnsi="Times New Roman"/>
          <w:rtl w:val="0"/>
          <w:lang w:val="de-DE"/>
        </w:rPr>
        <w:t xml:space="preserve">RINNOVO CERTIFICAZIONE IN SCADENZA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Wingdings" w:hAnsi="Wingdings" w:hint="default"/>
          <w:rtl w:val="0"/>
        </w:rPr>
        <w:sym w:font="Wingdings" w:char="F06F"/>
        <w:t xml:space="preserve"> </w:t>
      </w:r>
      <w:r>
        <w:rPr>
          <w:rFonts w:ascii="Times New Roman" w:hAnsi="Times New Roman"/>
          <w:rtl w:val="0"/>
          <w:lang w:val="de-DE"/>
        </w:rPr>
        <w:t xml:space="preserve">RICHIESTA NUOVA CERTIFICAZIONE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cs="Times Roman" w:hAnsi="Times Roman" w:eastAsia="Times Roman"/>
          <w:rtl w:val="0"/>
        </w:rPr>
        <w:drawing xmlns:a="http://schemas.openxmlformats.org/drawingml/2006/main">
          <wp:inline distT="0" distB="0" distL="0" distR="0">
            <wp:extent cx="6116193" cy="75046"/>
            <wp:effectExtent l="0" t="0" r="0" b="0"/>
            <wp:docPr id="1073741828" name="officeArt object" descr="page1image493002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ge1image49300288.png" descr="page1image49300288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750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rtl w:val="0"/>
        </w:rPr>
        <w:t xml:space="preserve">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sz w:val="24"/>
          <w:szCs w:val="24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48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pt-PT"/>
        </w:rPr>
        <w:t xml:space="preserve">COGNOME E NOME ................................................................................ NATO A .......................................................... IL ........................... RESIDENTE A ...................................................... VIA ........................................................ N. 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>……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 TEL ..................... . FREQUENTANTE LA SCUOLA:</w:t>
      </w:r>
      <w:r>
        <w:rPr>
          <w:rFonts w:ascii="Times New Roman" w:cs="Times New Roman" w:hAnsi="Times New Roman" w:eastAsia="Times New Roman"/>
          <w:sz w:val="20"/>
          <w:szCs w:val="20"/>
          <w:rtl w:val="0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da-DK"/>
        </w:rPr>
        <w:t>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INFANZIA </w:t>
      </w:r>
      <w:r>
        <w:rPr>
          <w:rFonts w:ascii="Wingdings" w:hAnsi="Wingdings" w:hint="default"/>
          <w:sz w:val="20"/>
          <w:szCs w:val="20"/>
          <w:rtl w:val="0"/>
        </w:rPr>
        <w:sym w:font="Wingdings" w:char="F0A8"/>
        <w:t xml:space="preserve"> </w:t>
      </w:r>
      <w:r>
        <w:rPr>
          <w:rFonts w:ascii="Times New Roman" w:hAnsi="Times New Roman"/>
          <w:sz w:val="20"/>
          <w:szCs w:val="20"/>
          <w:rtl w:val="0"/>
          <w:lang w:val="es-ES_tradnl"/>
        </w:rPr>
        <w:t xml:space="preserve">PRIMARIA </w:t>
      </w:r>
      <w:r>
        <w:rPr>
          <w:rFonts w:ascii="Wingdings" w:hAnsi="Wingdings" w:hint="default"/>
          <w:sz w:val="20"/>
          <w:szCs w:val="20"/>
          <w:rtl w:val="0"/>
        </w:rPr>
        <w:sym w:font="Wingdings" w:char="F0A8"/>
        <w:t xml:space="preserve"> </w:t>
      </w:r>
      <w:r>
        <w:rPr>
          <w:rFonts w:ascii="Times New Roman" w:hAnsi="Times New Roman"/>
          <w:sz w:val="20"/>
          <w:szCs w:val="20"/>
          <w:rtl w:val="0"/>
          <w:lang w:val="it-IT"/>
        </w:rPr>
        <w:t>SECONDARIA DI 1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 xml:space="preserve">° </w:t>
      </w:r>
      <w:r>
        <w:rPr>
          <w:rFonts w:ascii="Times New Roman" w:hAnsi="Times New Roman"/>
          <w:sz w:val="20"/>
          <w:szCs w:val="20"/>
          <w:rtl w:val="0"/>
          <w:lang w:val="es-ES_tradnl"/>
        </w:rPr>
        <w:t xml:space="preserve">GRADO </w:t>
      </w:r>
      <w:r>
        <w:rPr>
          <w:rFonts w:ascii="Wingdings" w:hAnsi="Wingdings" w:hint="default"/>
          <w:sz w:val="20"/>
          <w:szCs w:val="20"/>
          <w:rtl w:val="0"/>
        </w:rPr>
        <w:sym w:font="Wingdings" w:char="F0A8"/>
        <w:t xml:space="preserve"> </w:t>
      </w:r>
      <w:r>
        <w:rPr>
          <w:rFonts w:ascii="Times New Roman" w:hAnsi="Times New Roman"/>
          <w:sz w:val="20"/>
          <w:szCs w:val="20"/>
          <w:rtl w:val="0"/>
        </w:rPr>
        <w:t>SECONDARIA DI 2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 xml:space="preserve">° </w:t>
      </w:r>
      <w:r>
        <w:rPr>
          <w:rFonts w:ascii="Times New Roman" w:hAnsi="Times New Roman"/>
          <w:sz w:val="20"/>
          <w:szCs w:val="20"/>
          <w:rtl w:val="0"/>
          <w:lang w:val="es-ES_tradnl"/>
        </w:rPr>
        <w:t xml:space="preserve">GRADO </w:t>
      </w:r>
      <w:r>
        <w:rPr>
          <w:rFonts w:ascii="Wingdings" w:hAnsi="Wingdings" w:hint="default"/>
          <w:sz w:val="20"/>
          <w:szCs w:val="20"/>
          <w:rtl w:val="0"/>
        </w:rPr>
        <w:sym w:font="Wingdings" w:char="F0A8"/>
        <w:t xml:space="preserve"> </w:t>
      </w:r>
      <w:r>
        <w:rPr>
          <w:rFonts w:ascii="Times New Roman" w:hAnsi="Times New Roman"/>
          <w:sz w:val="20"/>
          <w:szCs w:val="20"/>
          <w:rtl w:val="0"/>
        </w:rPr>
        <w:t xml:space="preserve">CLASSE: ........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480" w:lineRule="auto"/>
        <w:ind w:left="0" w:right="0" w:firstLine="0"/>
        <w:jc w:val="left"/>
        <w:rPr>
          <w:rFonts w:ascii="Times New Roman" w:cs="Times New Roman" w:hAnsi="Times New Roman" w:eastAsia="Times New Roman"/>
          <w:sz w:val="21"/>
          <w:szCs w:val="21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NEL PLESSO SCOLASTICO DI .................................................................. (LOCALIT</w:t>
      </w:r>
      <w:r>
        <w:rPr>
          <w:rFonts w:ascii="Times New Roman" w:hAnsi="Times New Roman" w:hint="default"/>
          <w:sz w:val="20"/>
          <w:szCs w:val="20"/>
          <w:rtl w:val="0"/>
          <w:lang w:val="fr-FR"/>
        </w:rPr>
        <w:t>À</w:t>
      </w:r>
      <w:r>
        <w:rPr>
          <w:rFonts w:ascii="Times New Roman" w:hAnsi="Times New Roman"/>
          <w:sz w:val="20"/>
          <w:szCs w:val="20"/>
          <w:rtl w:val="0"/>
        </w:rPr>
        <w:t>)</w:t>
      </w:r>
      <w:r>
        <w:rPr>
          <w:rFonts w:ascii="Times New Roman" w:cs="Times New Roman" w:hAnsi="Times New Roman" w:eastAsia="Times New Roman"/>
          <w:sz w:val="20"/>
          <w:szCs w:val="20"/>
          <w:rtl w:val="0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de-DE"/>
        </w:rPr>
        <w:t xml:space="preserve">PER ORE SETTIMANALI:......... COMPRENSIVE DI N. ............. RIENTRI POMERIDIANI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left"/>
        <w:rPr>
          <w:rFonts w:ascii="Times Roman" w:cs="Times Roman" w:hAnsi="Times Roman" w:eastAsia="Times Roman"/>
          <w:rtl w:val="0"/>
        </w:rPr>
      </w:pPr>
      <w:r>
        <w:rPr>
          <w:rFonts w:ascii="Times Roman" w:cs="Times Roman" w:hAnsi="Times Roman" w:eastAsia="Times Roman"/>
          <w:sz w:val="21"/>
          <w:szCs w:val="21"/>
          <w:rtl w:val="0"/>
        </w:rPr>
        <w:drawing xmlns:a="http://schemas.openxmlformats.org/drawingml/2006/main">
          <wp:inline distT="0" distB="0" distL="0" distR="0">
            <wp:extent cx="6116193" cy="75046"/>
            <wp:effectExtent l="0" t="0" r="0" b="0"/>
            <wp:docPr id="1073741829" name="officeArt object" descr="page1image493002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ge1image49300288.png" descr="page1image49300288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750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Times Roman" w:hAnsi="Times Roman"/>
          <w:sz w:val="21"/>
          <w:szCs w:val="21"/>
          <w:rtl w:val="0"/>
        </w:rPr>
        <w:t xml:space="preserve">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2"/>
          <w:szCs w:val="22"/>
          <w:rtl w:val="0"/>
        </w:rPr>
      </w:pPr>
      <w:r>
        <w:rPr>
          <w:rFonts w:ascii="Times New Roman" w:hAnsi="Times New Roman"/>
          <w:sz w:val="22"/>
          <w:szCs w:val="22"/>
          <w:rtl w:val="0"/>
          <w:lang w:val="de-DE"/>
        </w:rPr>
        <w:t xml:space="preserve">1. PROBLEMATICA GENERALE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2"/>
          <w:szCs w:val="22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de-DE"/>
        </w:rPr>
        <w:t>2. INTERVENTI DI ACCOMODAMENTO RAGIONEVOLE ATTUATI</w:t>
      </w:r>
      <w:r>
        <w:rPr>
          <w:rFonts w:ascii="Times New Roman" w:hAnsi="Times New Roman"/>
          <w:sz w:val="22"/>
          <w:szCs w:val="22"/>
          <w:rtl w:val="0"/>
        </w:rPr>
        <w:t xml:space="preserve">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</w:p>
    <w:p>
      <w:pPr>
        <w:pStyle w:val="Di default"/>
        <w:numPr>
          <w:ilvl w:val="0"/>
          <w:numId w:val="3"/>
        </w:numPr>
        <w:bidi w:val="0"/>
        <w:spacing w:before="0" w:after="240" w:line="240" w:lineRule="auto"/>
        <w:ind w:right="0"/>
        <w:jc w:val="both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Fonts w:ascii="Times New Roman" w:hAnsi="Times New Roman"/>
          <w:sz w:val="20"/>
          <w:szCs w:val="20"/>
          <w:rtl w:val="0"/>
          <w:lang w:val="es-ES_tradnl"/>
        </w:rPr>
        <w:t xml:space="preserve">DESCRIZIONE DEL FUNZIONAMENTO IN AMBITO SCOLASTICO (RIPORTARE COMPORTAMENTI OSSERVABILI NEI DIFFERENTI CONTESTI, EVIDENZIANDO PUNTI DI FORZA E DI DEBOLEZZA) </w:t>
      </w:r>
    </w:p>
    <w:p>
      <w:pPr>
        <w:pStyle w:val="Di default"/>
        <w:numPr>
          <w:ilvl w:val="0"/>
          <w:numId w:val="5"/>
        </w:numPr>
        <w:bidi w:val="0"/>
        <w:spacing w:before="0" w:line="240" w:lineRule="auto"/>
        <w:ind w:right="0"/>
        <w:jc w:val="both"/>
        <w:rPr>
          <w:rFonts w:ascii="Times New Roman" w:hAnsi="Times New Roman"/>
          <w:sz w:val="22"/>
          <w:szCs w:val="22"/>
          <w:rtl w:val="0"/>
          <w:lang w:val="de-DE"/>
        </w:rPr>
      </w:pPr>
      <w:r>
        <w:rPr>
          <w:rFonts w:ascii="Times New Roman" w:hAnsi="Times New Roman"/>
          <w:sz w:val="22"/>
          <w:szCs w:val="22"/>
          <w:rtl w:val="0"/>
          <w:lang w:val="de-DE"/>
        </w:rPr>
        <w:t>DIMENSIONE SOCIALIZZAZIONE/INTERAZIONE/RELAZIONE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Dimensione della relazione, della interazione e della socializzazione, per la quale si fa riferimento sia alla sfera affettivo relazionale - considerando ad esempio 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area del s</w:t>
      </w:r>
      <w:r>
        <w:rPr>
          <w:rFonts w:ascii="Times New Roman" w:hAnsi="Times New Roman" w:hint="default"/>
          <w:sz w:val="20"/>
          <w:szCs w:val="20"/>
          <w:rtl w:val="0"/>
          <w:lang w:val="fr-FR"/>
        </w:rPr>
        <w:t>é</w:t>
      </w:r>
      <w:r>
        <w:rPr>
          <w:rFonts w:ascii="Times New Roman" w:hAnsi="Times New Roman"/>
          <w:sz w:val="20"/>
          <w:szCs w:val="20"/>
          <w:rtl w:val="0"/>
          <w:lang w:val="it-IT"/>
        </w:rPr>
        <w:t>, le variabili emotivo/affettive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interazione, la motivazione verso la relazione consapevole e 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apprendimento - sia alla sfera dei rapporti sociali con gli altri, con il gruppo dei pari e con gli adulti di riferimento </w:t>
      </w:r>
      <w:r>
        <w:rPr>
          <w:rFonts w:ascii="Times New Roman" w:hAnsi="Times New Roman" w:hint="default"/>
          <w:sz w:val="20"/>
          <w:szCs w:val="20"/>
          <w:rtl w:val="0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it-IT"/>
        </w:rPr>
        <w:t>considerando ad esempio la capacit</w:t>
      </w:r>
      <w:r>
        <w:rPr>
          <w:rFonts w:ascii="Times New Roman" w:hAnsi="Times New Roman" w:hint="default"/>
          <w:sz w:val="20"/>
          <w:szCs w:val="20"/>
          <w:rtl w:val="0"/>
        </w:rPr>
        <w:t xml:space="preserve">à </w:t>
      </w:r>
      <w:r>
        <w:rPr>
          <w:rFonts w:ascii="Times New Roman" w:hAnsi="Times New Roman"/>
          <w:sz w:val="20"/>
          <w:szCs w:val="20"/>
          <w:rtl w:val="0"/>
          <w:lang w:val="it-IT"/>
        </w:rPr>
        <w:t>di rispettare le regole del contesto, di giocare/studiare/lavorare insieme agli altri, di condividere 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impegno, i tempi e i risultati comuni. (Art. 7, DLgs n. 66/2017)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2"/>
          <w:szCs w:val="22"/>
          <w:rtl w:val="0"/>
        </w:rPr>
      </w:pPr>
    </w:p>
    <w:p>
      <w:pPr>
        <w:pStyle w:val="Di default"/>
        <w:numPr>
          <w:ilvl w:val="0"/>
          <w:numId w:val="6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0"/>
          <w:szCs w:val="20"/>
          <w:rtl w:val="0"/>
          <w:lang w:val="es-ES_tradnl"/>
        </w:rPr>
      </w:pPr>
      <w:r>
        <w:rPr>
          <w:rFonts w:ascii="Times New Roman" w:hAnsi="Times New Roman"/>
          <w:sz w:val="20"/>
          <w:szCs w:val="20"/>
          <w:rtl w:val="0"/>
          <w:lang w:val="es-ES_tradnl"/>
        </w:rPr>
        <w:t>DIMENSIONE COMUNICAZIONE/LINGUAGGIO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line="240" w:lineRule="auto"/>
        <w:ind w:left="0" w:right="0" w:firstLine="0"/>
        <w:jc w:val="both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Dimensione della comunicazione e del linguaggio per la quale si fa riferimento alla competenza linguistica, intesa come comprensione del linguaggio orale, alla produzione verbale e al relativo uso comunicativo del linguaggio verbale o di linguaggi alternativi o integrativi; si considera anche la dimensione comunicazionale, intesa come modalit</w:t>
      </w:r>
      <w:r>
        <w:rPr>
          <w:rFonts w:ascii="Times New Roman" w:hAnsi="Times New Roman" w:hint="default"/>
          <w:sz w:val="20"/>
          <w:szCs w:val="20"/>
          <w:rtl w:val="0"/>
        </w:rPr>
        <w:t xml:space="preserve">à 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di interazione, presenza e tipologia di contenuti prevalenti, utilizzo di mezzi privilegiati. (Art. 7, DLgs n. 66/2017)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numPr>
          <w:ilvl w:val="0"/>
          <w:numId w:val="6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DIMENSIONE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de-DE"/>
        </w:rPr>
        <w:t>AUTONOMIA/DELL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es-ES_tradnl"/>
        </w:rPr>
        <w:t>ORIENTAMENTO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Dimensione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autonomia 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orientamento per la quale si fa riferimento all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autonomia della persona e all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autonomia sociale, alle dimensioni motorio-prassica (motricit</w:t>
      </w:r>
      <w:r>
        <w:rPr>
          <w:rFonts w:ascii="Times New Roman" w:hAnsi="Times New Roman" w:hint="default"/>
          <w:sz w:val="20"/>
          <w:szCs w:val="20"/>
          <w:rtl w:val="0"/>
        </w:rPr>
        <w:t xml:space="preserve">à </w:t>
      </w:r>
      <w:r>
        <w:rPr>
          <w:rFonts w:ascii="Times New Roman" w:hAnsi="Times New Roman"/>
          <w:sz w:val="20"/>
          <w:szCs w:val="20"/>
          <w:rtl w:val="0"/>
        </w:rPr>
        <w:t>globale, motricit</w:t>
      </w:r>
      <w:r>
        <w:rPr>
          <w:rFonts w:ascii="Times New Roman" w:hAnsi="Times New Roman" w:hint="default"/>
          <w:sz w:val="20"/>
          <w:szCs w:val="20"/>
          <w:rtl w:val="0"/>
        </w:rPr>
        <w:t xml:space="preserve">à </w:t>
      </w:r>
      <w:r>
        <w:rPr>
          <w:rFonts w:ascii="Times New Roman" w:hAnsi="Times New Roman"/>
          <w:sz w:val="20"/>
          <w:szCs w:val="20"/>
          <w:rtl w:val="0"/>
          <w:lang w:val="it-IT"/>
        </w:rPr>
        <w:t>fine, prassie semplici e complesse) e sensoriale (funzionalit</w:t>
      </w:r>
      <w:r>
        <w:rPr>
          <w:rFonts w:ascii="Times New Roman" w:hAnsi="Times New Roman" w:hint="default"/>
          <w:sz w:val="20"/>
          <w:szCs w:val="20"/>
          <w:rtl w:val="0"/>
        </w:rPr>
        <w:t xml:space="preserve">à 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visiva, uditiva, tattile). (Art. 7, DLgs n. 66/2017)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numPr>
          <w:ilvl w:val="0"/>
          <w:numId w:val="7"/>
        </w:numPr>
        <w:bidi w:val="0"/>
        <w:spacing w:before="0" w:line="240" w:lineRule="auto"/>
        <w:ind w:right="0"/>
        <w:jc w:val="left"/>
        <w:rPr>
          <w:rFonts w:ascii="Times New Roman" w:hAnsi="Times New Roman"/>
          <w:sz w:val="20"/>
          <w:szCs w:val="20"/>
          <w:rtl w:val="0"/>
          <w:lang w:val="en-US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>DIMENSIONE COGNITIVA, NEUROPSICOLOGICA 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es-ES_tradnl"/>
        </w:rPr>
        <w:t xml:space="preserve">APPRENDIMENTO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Times Roman" w:cs="Times Roman" w:hAnsi="Times Roman" w:eastAsia="Times Roman"/>
          <w:sz w:val="22"/>
          <w:szCs w:val="22"/>
          <w:rtl w:val="0"/>
        </w:rPr>
      </w:pPr>
      <w:r>
        <w:rPr>
          <w:rFonts w:ascii="Times New Roman" w:hAnsi="Times New Roman"/>
          <w:sz w:val="22"/>
          <w:szCs w:val="22"/>
          <w:rtl w:val="0"/>
          <w:lang w:val="it-IT"/>
        </w:rPr>
        <w:t>Dimensione cognitiva, neuropsicologica e dell</w:t>
      </w:r>
      <w:r>
        <w:rPr>
          <w:rFonts w:ascii="Times New Roman" w:hAnsi="Times New Roman" w:hint="default"/>
          <w:sz w:val="22"/>
          <w:szCs w:val="22"/>
          <w:rtl w:val="1"/>
        </w:rPr>
        <w:t>’</w:t>
      </w:r>
      <w:r>
        <w:rPr>
          <w:rFonts w:ascii="Times New Roman" w:hAnsi="Times New Roman"/>
          <w:sz w:val="22"/>
          <w:szCs w:val="22"/>
          <w:rtl w:val="0"/>
          <w:lang w:val="it-IT"/>
        </w:rPr>
        <w:t>apprendimento, per la quale si fa riferimento alle capacit</w:t>
      </w:r>
      <w:r>
        <w:rPr>
          <w:rFonts w:ascii="Times New Roman" w:hAnsi="Times New Roman" w:hint="default"/>
          <w:sz w:val="22"/>
          <w:szCs w:val="22"/>
          <w:rtl w:val="0"/>
        </w:rPr>
        <w:t xml:space="preserve">à </w:t>
      </w:r>
      <w:r>
        <w:rPr>
          <w:rFonts w:ascii="Times New Roman" w:hAnsi="Times New Roman"/>
          <w:sz w:val="22"/>
          <w:szCs w:val="22"/>
          <w:rtl w:val="0"/>
          <w:lang w:val="it-IT"/>
        </w:rPr>
        <w:t>mnesiche, intellettive e all</w:t>
      </w:r>
      <w:r>
        <w:rPr>
          <w:rFonts w:ascii="Times New Roman" w:hAnsi="Times New Roman" w:hint="default"/>
          <w:sz w:val="22"/>
          <w:szCs w:val="22"/>
          <w:rtl w:val="1"/>
        </w:rPr>
        <w:t>’</w:t>
      </w:r>
      <w:r>
        <w:rPr>
          <w:rFonts w:ascii="Times New Roman" w:hAnsi="Times New Roman"/>
          <w:sz w:val="22"/>
          <w:szCs w:val="22"/>
          <w:rtl w:val="0"/>
          <w:lang w:val="it-IT"/>
        </w:rPr>
        <w:t>organizzazione spazio-temporale; al livello di sviluppo raggiunto in ordine alle strategie utilizzate per la risoluzione di compiti propri per la fascia d</w:t>
      </w:r>
      <w:r>
        <w:rPr>
          <w:rFonts w:ascii="Times New Roman" w:hAnsi="Times New Roman" w:hint="default"/>
          <w:sz w:val="22"/>
          <w:szCs w:val="22"/>
          <w:rtl w:val="1"/>
        </w:rPr>
        <w:t>’</w:t>
      </w:r>
      <w:r>
        <w:rPr>
          <w:rFonts w:ascii="Times New Roman" w:hAnsi="Times New Roman"/>
          <w:sz w:val="22"/>
          <w:szCs w:val="22"/>
          <w:rtl w:val="0"/>
        </w:rPr>
        <w:t>et</w:t>
      </w:r>
      <w:r>
        <w:rPr>
          <w:rFonts w:ascii="Times New Roman" w:hAnsi="Times New Roman" w:hint="default"/>
          <w:sz w:val="22"/>
          <w:szCs w:val="22"/>
          <w:rtl w:val="0"/>
        </w:rPr>
        <w:t>à</w:t>
      </w:r>
      <w:r>
        <w:rPr>
          <w:rFonts w:ascii="Times New Roman" w:hAnsi="Times New Roman"/>
          <w:sz w:val="22"/>
          <w:szCs w:val="22"/>
          <w:rtl w:val="0"/>
          <w:lang w:val="it-IT"/>
        </w:rPr>
        <w:t>, agli stili cognitivi, alla capacit</w:t>
      </w:r>
      <w:r>
        <w:rPr>
          <w:rFonts w:ascii="Times New Roman" w:hAnsi="Times New Roman" w:hint="default"/>
          <w:sz w:val="22"/>
          <w:szCs w:val="22"/>
          <w:rtl w:val="0"/>
        </w:rPr>
        <w:t xml:space="preserve">à </w:t>
      </w:r>
      <w:r>
        <w:rPr>
          <w:rFonts w:ascii="Times New Roman" w:hAnsi="Times New Roman"/>
          <w:sz w:val="22"/>
          <w:szCs w:val="22"/>
          <w:rtl w:val="0"/>
          <w:lang w:val="it-IT"/>
        </w:rPr>
        <w:t xml:space="preserve">di integrare competenze diverse per la risoluzione di compiti, alle competenze di lettura, scrittura, calcolo, decodifica di testi o messaggi. (Art. 7, DLgs n. 66/2017)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de-DE"/>
        </w:rPr>
        <w:t>4. PERCORSI EDUCATIVO-DIDATTICI ATTUATI (DESCRIVERE STRATEGIE, ATTIVITA</w:t>
      </w:r>
      <w:r>
        <w:rPr>
          <w:rFonts w:ascii="Times New Roman" w:hAnsi="Times New Roman" w:hint="default"/>
          <w:sz w:val="20"/>
          <w:szCs w:val="20"/>
          <w:rtl w:val="1"/>
        </w:rPr>
        <w:t xml:space="preserve">’ </w:t>
      </w:r>
      <w:r>
        <w:rPr>
          <w:rFonts w:ascii="Times New Roman" w:hAnsi="Times New Roman"/>
          <w:sz w:val="20"/>
          <w:szCs w:val="20"/>
          <w:rtl w:val="0"/>
        </w:rPr>
        <w:t xml:space="preserve">E RISULTATI OSSERVABILI RAGGIUNTI)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de-DE"/>
        </w:rPr>
        <w:t>5. OSSERVAZIONI SULL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de-DE"/>
        </w:rPr>
        <w:t>INTEGRAZIONE NEL GRUPPO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es-ES_tradnl"/>
        </w:rPr>
        <w:t>6. DESCRIZIONE DEL TEMPO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 </w:t>
      </w:r>
      <w:r>
        <w:rPr>
          <w:rFonts w:ascii="Times New Roman" w:hAnsi="Times New Roman"/>
          <w:sz w:val="20"/>
          <w:szCs w:val="20"/>
          <w:rtl w:val="0"/>
          <w:lang w:val="en-US"/>
        </w:rPr>
        <w:t xml:space="preserve">SCUOLA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en-US"/>
        </w:rPr>
        <w:t xml:space="preserve">7. RELAZIONI SCUOLA </w:t>
      </w:r>
      <w:r>
        <w:rPr>
          <w:rFonts w:ascii="Times New Roman" w:hAnsi="Times New Roman" w:hint="default"/>
          <w:sz w:val="20"/>
          <w:szCs w:val="20"/>
          <w:rtl w:val="0"/>
        </w:rPr>
        <w:t xml:space="preserve">– </w:t>
      </w:r>
      <w:r>
        <w:rPr>
          <w:rFonts w:ascii="Times New Roman" w:hAnsi="Times New Roman"/>
          <w:sz w:val="20"/>
          <w:szCs w:val="20"/>
          <w:rtl w:val="0"/>
          <w:lang w:val="pt-PT"/>
        </w:rPr>
        <w:t xml:space="preserve">FAMIGLIA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de-DE"/>
        </w:rPr>
        <w:t>8. RICHIESTE FORMULATE AI</w:t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 </w:t>
      </w:r>
      <w:r>
        <w:rPr>
          <w:rFonts w:ascii="Times New Roman" w:hAnsi="Times New Roman"/>
          <w:sz w:val="20"/>
          <w:szCs w:val="20"/>
          <w:rtl w:val="0"/>
          <w:lang w:val="de-DE"/>
        </w:rPr>
        <w:t xml:space="preserve">SERVIZI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Roman" w:hAnsi="Times Roman"/>
          <w:b w:val="1"/>
          <w:bCs w:val="1"/>
          <w:sz w:val="20"/>
          <w:szCs w:val="20"/>
          <w:rtl w:val="0"/>
          <w:lang w:val="de-DE"/>
        </w:rPr>
        <w:t>PER LA RICHIESTA DI CERTIFICAZIONE DI DISABILITA</w:t>
      </w:r>
      <w:r>
        <w:rPr>
          <w:rFonts w:ascii="Times Roman" w:hAnsi="Times Roman" w:hint="default"/>
          <w:b w:val="1"/>
          <w:bCs w:val="1"/>
          <w:sz w:val="20"/>
          <w:szCs w:val="20"/>
          <w:rtl w:val="1"/>
        </w:rPr>
        <w:t xml:space="preserve">’ </w:t>
      </w:r>
      <w:r>
        <w:rPr>
          <w:rFonts w:ascii="Times Roman" w:hAnsi="Times Roman"/>
          <w:b w:val="1"/>
          <w:bCs w:val="1"/>
          <w:sz w:val="20"/>
          <w:szCs w:val="20"/>
          <w:rtl w:val="0"/>
          <w:lang w:val="de-DE"/>
        </w:rPr>
        <w:t>PER L</w:t>
      </w:r>
      <w:r>
        <w:rPr>
          <w:rFonts w:ascii="Times Roman" w:hAnsi="Times Roman" w:hint="default"/>
          <w:b w:val="1"/>
          <w:bCs w:val="1"/>
          <w:sz w:val="20"/>
          <w:szCs w:val="20"/>
          <w:rtl w:val="1"/>
        </w:rPr>
        <w:t>’</w:t>
      </w:r>
      <w:r>
        <w:rPr>
          <w:rFonts w:ascii="Times Roman" w:hAnsi="Times Roman"/>
          <w:b w:val="1"/>
          <w:bCs w:val="1"/>
          <w:sz w:val="20"/>
          <w:szCs w:val="20"/>
          <w:rtl w:val="0"/>
          <w:lang w:val="it-IT"/>
        </w:rPr>
        <w:t>ACCESSO ALLA SCUOLA SECONDARIA DI II GRADO O CFP :</w:t>
      </w:r>
      <w:r>
        <w:rPr>
          <w:rFonts w:ascii="Times Roman" w:cs="Times Roman" w:hAnsi="Times Roman" w:eastAsia="Times Roman"/>
          <w:b w:val="1"/>
          <w:bCs w:val="1"/>
          <w:sz w:val="20"/>
          <w:szCs w:val="20"/>
          <w:rtl w:val="0"/>
        </w:rPr>
        <w:br w:type="textWrapping"/>
      </w:r>
      <w:r>
        <w:rPr>
          <w:rFonts w:ascii="Times New Roman" w:hAnsi="Times New Roman"/>
          <w:sz w:val="20"/>
          <w:szCs w:val="20"/>
          <w:rtl w:val="0"/>
          <w:lang w:val="it-IT"/>
        </w:rPr>
        <w:t xml:space="preserve">Parere Orientativo del Consiglio di Classe: ............................................................................................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 xml:space="preserve">Scuole individuate in fase di iscrizione: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Times Roman" w:cs="Times Roman" w:hAnsi="Times Roman" w:eastAsia="Times Roman"/>
          <w:sz w:val="23"/>
          <w:szCs w:val="23"/>
          <w:rtl w:val="0"/>
        </w:rPr>
      </w:pPr>
      <w:r>
        <w:rPr>
          <w:rFonts w:ascii="Times New Roman" w:cs="Times New Roman" w:hAnsi="Times New Roman" w:eastAsia="Times New Roman"/>
          <w:sz w:val="23"/>
          <w:szCs w:val="23"/>
          <w:rtl w:val="0"/>
          <w:lang w:val="ru-RU"/>
        </w:rPr>
        <w:tab/>
        <w:t xml:space="preserve">- </w:t>
      </w:r>
      <w:r>
        <w:rPr>
          <w:rFonts w:ascii="Times New Roman" w:hAnsi="Times New Roman" w:hint="default"/>
          <w:sz w:val="23"/>
          <w:szCs w:val="23"/>
          <w:rtl w:val="0"/>
        </w:rPr>
        <w:t> </w:t>
      </w:r>
      <w:r>
        <w:rPr>
          <w:rFonts w:ascii="Times New Roman" w:hAnsi="Times New Roman"/>
          <w:sz w:val="23"/>
          <w:szCs w:val="23"/>
          <w:rtl w:val="0"/>
          <w:lang w:val="it-IT"/>
        </w:rPr>
        <w:t xml:space="preserve">prima scelta: ............................................................... </w:t>
      </w:r>
      <w:r>
        <w:rPr>
          <w:rFonts w:ascii="Times Roman" w:cs="Times Roman" w:hAnsi="Times Roman" w:eastAsia="Times Roman"/>
          <w:sz w:val="23"/>
          <w:szCs w:val="23"/>
          <w:rtl w:val="0"/>
        </w:rPr>
        <w:br w:type="textWrapping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both"/>
        <w:rPr>
          <w:rFonts w:ascii="Times Roman" w:cs="Times Roman" w:hAnsi="Times Roman" w:eastAsia="Times Roman"/>
          <w:sz w:val="23"/>
          <w:szCs w:val="23"/>
          <w:rtl w:val="0"/>
        </w:rPr>
      </w:pPr>
      <w:r>
        <w:rPr>
          <w:rFonts w:ascii="Times New Roman" w:cs="Times New Roman" w:hAnsi="Times New Roman" w:eastAsia="Times New Roman"/>
          <w:sz w:val="23"/>
          <w:szCs w:val="23"/>
          <w:rtl w:val="0"/>
          <w:lang w:val="ru-RU"/>
        </w:rPr>
        <w:tab/>
        <w:t xml:space="preserve">- </w:t>
      </w:r>
      <w:r>
        <w:rPr>
          <w:rFonts w:ascii="Times New Roman" w:hAnsi="Times New Roman" w:hint="default"/>
          <w:sz w:val="23"/>
          <w:szCs w:val="23"/>
          <w:rtl w:val="0"/>
        </w:rPr>
        <w:t> </w:t>
      </w:r>
      <w:r>
        <w:rPr>
          <w:rFonts w:ascii="Times New Roman" w:hAnsi="Times New Roman"/>
          <w:sz w:val="23"/>
          <w:szCs w:val="23"/>
          <w:rtl w:val="0"/>
          <w:lang w:val="it-IT"/>
        </w:rPr>
        <w:t xml:space="preserve">seconda scelta: ............................................................ </w:t>
      </w:r>
      <w:r>
        <w:rPr>
          <w:rFonts w:ascii="Times Roman" w:cs="Times Roman" w:hAnsi="Times Roman" w:eastAsia="Times Roman"/>
          <w:sz w:val="23"/>
          <w:szCs w:val="23"/>
          <w:rtl w:val="0"/>
        </w:rPr>
        <w:br w:type="textWrapping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both"/>
        <w:rPr>
          <w:rFonts w:ascii="Times New Roman" w:cs="Times New Roman" w:hAnsi="Times New Roman" w:eastAsia="Times New Roman"/>
          <w:sz w:val="23"/>
          <w:szCs w:val="23"/>
          <w:rtl w:val="0"/>
        </w:rPr>
      </w:pPr>
      <w:r>
        <w:rPr>
          <w:rFonts w:ascii="Times New Roman" w:cs="Times New Roman" w:hAnsi="Times New Roman" w:eastAsia="Times New Roman"/>
          <w:sz w:val="23"/>
          <w:szCs w:val="23"/>
          <w:rtl w:val="0"/>
          <w:lang w:val="ru-RU"/>
        </w:rPr>
        <w:tab/>
        <w:t xml:space="preserve">- </w:t>
      </w:r>
      <w:r>
        <w:rPr>
          <w:rFonts w:ascii="Times New Roman" w:hAnsi="Times New Roman" w:hint="default"/>
          <w:sz w:val="23"/>
          <w:szCs w:val="23"/>
          <w:rtl w:val="0"/>
        </w:rPr>
        <w:t> </w:t>
      </w:r>
      <w:r>
        <w:rPr>
          <w:rFonts w:ascii="Times New Roman" w:hAnsi="Times New Roman"/>
          <w:sz w:val="23"/>
          <w:szCs w:val="23"/>
          <w:rtl w:val="0"/>
          <w:lang w:val="it-IT"/>
        </w:rPr>
        <w:t xml:space="preserve">terza scelta (facoltativo): ................................................ </w:t>
      </w:r>
      <w:r>
        <w:rPr>
          <w:rFonts w:ascii="Times Roman" w:cs="Times Roman" w:hAnsi="Times Roman" w:eastAsia="Times Roman"/>
          <w:sz w:val="23"/>
          <w:szCs w:val="23"/>
          <w:rtl w:val="0"/>
        </w:rPr>
        <w:br w:type="textWrapping"/>
      </w:r>
      <w:r>
        <w:rPr>
          <w:rFonts w:ascii="Times New Roman" w:hAnsi="Times New Roman"/>
          <w:sz w:val="23"/>
          <w:szCs w:val="23"/>
          <w:rtl w:val="0"/>
          <w:lang w:val="it-IT"/>
        </w:rPr>
        <w:t>Descrizione del percorso scolastico previsto (specificit</w:t>
      </w:r>
      <w:r>
        <w:rPr>
          <w:rFonts w:ascii="Times New Roman" w:hAnsi="Times New Roman" w:hint="default"/>
          <w:sz w:val="23"/>
          <w:szCs w:val="23"/>
          <w:rtl w:val="0"/>
        </w:rPr>
        <w:t xml:space="preserve">à </w:t>
      </w:r>
      <w:r>
        <w:rPr>
          <w:rFonts w:ascii="Times New Roman" w:hAnsi="Times New Roman"/>
          <w:sz w:val="23"/>
          <w:szCs w:val="23"/>
          <w:rtl w:val="0"/>
          <w:lang w:val="it-IT"/>
        </w:rPr>
        <w:t>dell</w:t>
      </w:r>
      <w:r>
        <w:rPr>
          <w:rFonts w:ascii="Times New Roman" w:hAnsi="Times New Roman" w:hint="default"/>
          <w:sz w:val="23"/>
          <w:szCs w:val="23"/>
          <w:rtl w:val="1"/>
        </w:rPr>
        <w:t>’</w:t>
      </w:r>
      <w:r>
        <w:rPr>
          <w:rFonts w:ascii="Times New Roman" w:hAnsi="Times New Roman"/>
          <w:sz w:val="23"/>
          <w:szCs w:val="23"/>
          <w:rtl w:val="0"/>
          <w:lang w:val="it-IT"/>
        </w:rPr>
        <w:t>indirizzo, eventuali attivit</w:t>
      </w:r>
      <w:r>
        <w:rPr>
          <w:rFonts w:ascii="Times New Roman" w:hAnsi="Times New Roman" w:hint="default"/>
          <w:sz w:val="23"/>
          <w:szCs w:val="23"/>
          <w:rtl w:val="0"/>
        </w:rPr>
        <w:t xml:space="preserve">à </w:t>
      </w:r>
      <w:r>
        <w:rPr>
          <w:rFonts w:ascii="Times New Roman" w:hAnsi="Times New Roman"/>
          <w:sz w:val="23"/>
          <w:szCs w:val="23"/>
          <w:rtl w:val="0"/>
          <w:lang w:val="it-IT"/>
        </w:rPr>
        <w:t>di laboratorio curricolare e relative indicazioni per la sicurezza, modalit</w:t>
      </w:r>
      <w:r>
        <w:rPr>
          <w:rFonts w:ascii="Times New Roman" w:hAnsi="Times New Roman" w:hint="default"/>
          <w:sz w:val="23"/>
          <w:szCs w:val="23"/>
          <w:rtl w:val="0"/>
        </w:rPr>
        <w:t xml:space="preserve">à </w:t>
      </w:r>
      <w:r>
        <w:rPr>
          <w:rFonts w:ascii="Times New Roman" w:hAnsi="Times New Roman"/>
          <w:sz w:val="23"/>
          <w:szCs w:val="23"/>
          <w:rtl w:val="0"/>
          <w:lang w:val="it-IT"/>
        </w:rPr>
        <w:t xml:space="preserve">attese di partecipazione alla vita scolastica in rapporto al percorso pregresso ...):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10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………………………………………………………………………………………………………………………………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14"/>
          <w:szCs w:val="14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 xml:space="preserve">Firma dei DOCENTI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Roman" w:cs="Times Roman" w:hAnsi="Times Roman" w:eastAsia="Times Roman"/>
          <w:sz w:val="19"/>
          <w:szCs w:val="19"/>
          <w:rtl w:val="0"/>
        </w:rPr>
      </w:pPr>
      <w:r>
        <w:rPr>
          <w:rFonts w:ascii="Times Roman" w:hAnsi="Times Roman" w:hint="default"/>
          <w:sz w:val="19"/>
          <w:szCs w:val="19"/>
          <w:rtl w:val="0"/>
          <w:lang w:val="it-IT"/>
        </w:rPr>
        <w:t>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19"/>
          <w:szCs w:val="19"/>
          <w:rtl w:val="0"/>
        </w:rPr>
      </w:pPr>
      <w:r>
        <w:rPr>
          <w:rFonts w:ascii="Times Roman" w:hAnsi="Times Roman" w:hint="default"/>
          <w:sz w:val="19"/>
          <w:szCs w:val="19"/>
          <w:rtl w:val="0"/>
          <w:lang w:val="it-IT"/>
        </w:rPr>
        <w:t>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19"/>
          <w:szCs w:val="19"/>
          <w:rtl w:val="0"/>
        </w:rPr>
      </w:pPr>
      <w:r>
        <w:rPr>
          <w:rFonts w:ascii="Times Roman" w:hAnsi="Times Roman" w:hint="default"/>
          <w:sz w:val="19"/>
          <w:szCs w:val="19"/>
          <w:rtl w:val="0"/>
          <w:lang w:val="it-IT"/>
        </w:rPr>
        <w:t>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19"/>
          <w:szCs w:val="19"/>
          <w:rtl w:val="0"/>
        </w:rPr>
      </w:pPr>
      <w:r>
        <w:rPr>
          <w:rFonts w:ascii="Times Roman" w:hAnsi="Times Roman" w:hint="default"/>
          <w:sz w:val="19"/>
          <w:szCs w:val="19"/>
          <w:rtl w:val="0"/>
          <w:lang w:val="it-IT"/>
        </w:rPr>
        <w:t>…………………………………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cs="Times New Roman" w:hAnsi="Times New Roman" w:eastAsia="Times New Roman"/>
          <w:sz w:val="23"/>
          <w:szCs w:val="23"/>
          <w:rtl w:val="0"/>
        </w:rPr>
        <w:tab/>
        <w:tab/>
        <w:tab/>
        <w:tab/>
        <w:tab/>
        <w:tab/>
        <w:tab/>
      </w:r>
      <w:r>
        <w:rPr>
          <w:rFonts w:ascii="Times New Roman" w:cs="Times New Roman" w:hAnsi="Times New Roman" w:eastAsia="Times New Roman"/>
          <w:sz w:val="20"/>
          <w:szCs w:val="20"/>
          <w:rtl w:val="0"/>
        </w:rPr>
        <w:tab/>
      </w:r>
      <w:r>
        <w:rPr>
          <w:rFonts w:ascii="Times New Roman" w:hAnsi="Times New Roman"/>
          <w:sz w:val="20"/>
          <w:szCs w:val="20"/>
          <w:rtl w:val="0"/>
          <w:lang w:val="de-DE"/>
        </w:rPr>
        <w:t xml:space="preserve">FIRMA DIRIGENTE SCOLASTICO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cs="Times New Roman" w:hAnsi="Times New Roman" w:eastAsia="Times New Roman"/>
          <w:sz w:val="20"/>
          <w:szCs w:val="20"/>
          <w:rtl w:val="0"/>
        </w:rPr>
        <w:tab/>
        <w:tab/>
        <w:tab/>
        <w:tab/>
        <w:tab/>
        <w:tab/>
        <w:tab/>
        <w:tab/>
        <w:tab/>
      </w:r>
      <w:r>
        <w:rPr>
          <w:rFonts w:ascii="Times Roman" w:hAnsi="Times Roman" w:hint="default"/>
          <w:sz w:val="20"/>
          <w:szCs w:val="20"/>
          <w:rtl w:val="0"/>
          <w:lang w:val="it-IT"/>
        </w:rPr>
        <w:t>…………………………………</w:t>
      </w:r>
      <w:r>
        <w:rPr>
          <w:rFonts w:ascii="Times Roman" w:cs="Times Roman" w:hAnsi="Times Roman" w:eastAsia="Times Roman"/>
          <w:sz w:val="20"/>
          <w:szCs w:val="20"/>
          <w:rtl w:val="0"/>
        </w:rPr>
        <w:br w:type="textWrapping"/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Il sottoscritto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>…………………………………</w:t>
      </w:r>
      <w:r>
        <w:rPr>
          <w:rFonts w:ascii="Times New Roman" w:hAnsi="Times New Roman"/>
          <w:sz w:val="20"/>
          <w:szCs w:val="20"/>
          <w:rtl w:val="0"/>
          <w:lang w:val="it-IT"/>
        </w:rPr>
        <w:t>.padre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alunno/a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>…………………………</w:t>
      </w:r>
      <w:r>
        <w:rPr>
          <w:rFonts w:ascii="Times New Roman" w:hAnsi="Times New Roman"/>
          <w:sz w:val="20"/>
          <w:szCs w:val="20"/>
          <w:rtl w:val="0"/>
        </w:rPr>
        <w:t xml:space="preserve">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La sottoscritta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>…………………………………</w:t>
      </w:r>
      <w:r>
        <w:rPr>
          <w:rFonts w:ascii="Times New Roman" w:hAnsi="Times New Roman"/>
          <w:sz w:val="20"/>
          <w:szCs w:val="20"/>
          <w:rtl w:val="0"/>
          <w:lang w:val="it-IT"/>
        </w:rPr>
        <w:t>madre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alunno/a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>…………………………</w:t>
      </w:r>
      <w:r>
        <w:rPr>
          <w:rFonts w:ascii="Times New Roman" w:hAnsi="Times New Roman"/>
          <w:sz w:val="20"/>
          <w:szCs w:val="20"/>
          <w:rtl w:val="0"/>
        </w:rPr>
        <w:t xml:space="preserve">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Il sottoscritto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>…………………………………</w:t>
      </w:r>
      <w:r>
        <w:rPr>
          <w:rFonts w:ascii="Times New Roman" w:hAnsi="Times New Roman"/>
          <w:sz w:val="20"/>
          <w:szCs w:val="20"/>
          <w:rtl w:val="0"/>
          <w:lang w:val="it-IT"/>
        </w:rPr>
        <w:t>.. Tutore dell</w:t>
      </w:r>
      <w:r>
        <w:rPr>
          <w:rFonts w:ascii="Times New Roman" w:hAnsi="Times New Roman" w:hint="default"/>
          <w:sz w:val="20"/>
          <w:szCs w:val="20"/>
          <w:rtl w:val="1"/>
        </w:rPr>
        <w:t>’</w:t>
      </w:r>
      <w:r>
        <w:rPr>
          <w:rFonts w:ascii="Times New Roman" w:hAnsi="Times New Roman"/>
          <w:sz w:val="20"/>
          <w:szCs w:val="20"/>
          <w:rtl w:val="0"/>
          <w:lang w:val="it-IT"/>
        </w:rPr>
        <w:t>alunno/a</w:t>
      </w:r>
      <w:r>
        <w:rPr>
          <w:rFonts w:ascii="Times New Roman" w:hAnsi="Times New Roman" w:hint="default"/>
          <w:sz w:val="20"/>
          <w:szCs w:val="20"/>
          <w:rtl w:val="0"/>
          <w:lang w:val="it-IT"/>
        </w:rPr>
        <w:t>………………………………</w:t>
      </w:r>
      <w:r>
        <w:rPr>
          <w:rFonts w:ascii="Times New Roman" w:hAnsi="Times New Roman"/>
          <w:sz w:val="20"/>
          <w:szCs w:val="20"/>
          <w:rtl w:val="0"/>
        </w:rPr>
        <w:t xml:space="preserve">..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100" w:line="240" w:lineRule="auto"/>
        <w:ind w:left="0" w:right="0" w:firstLine="0"/>
        <w:jc w:val="left"/>
        <w:rPr>
          <w:rFonts w:ascii="Times Roman" w:cs="Times Roman" w:hAnsi="Times Roman" w:eastAsia="Times Roman"/>
          <w:sz w:val="14"/>
          <w:szCs w:val="14"/>
          <w:rtl w:val="0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 xml:space="preserve">Dichiara di aver preso visione del presente documento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200" w:line="240" w:lineRule="auto"/>
        <w:ind w:left="0" w:right="0" w:firstLine="0"/>
        <w:jc w:val="left"/>
        <w:rPr>
          <w:rFonts w:ascii="Times Roman" w:cs="Times Roman" w:hAnsi="Times Roman" w:eastAsia="Times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</w:rPr>
        <w:t xml:space="preserve">DATA......................................................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180" w:line="240" w:lineRule="auto"/>
        <w:ind w:left="0" w:right="0" w:firstLine="0"/>
        <w:jc w:val="righ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  <w:lang w:val="de-DE"/>
        </w:rPr>
        <w:t xml:space="preserve">FIRMA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180" w:line="240" w:lineRule="auto"/>
        <w:ind w:left="0" w:right="0" w:firstLine="0"/>
        <w:jc w:val="right"/>
        <w:rPr>
          <w:rFonts w:ascii="Times New Roman" w:cs="Times New Roman" w:hAnsi="Times New Roman" w:eastAsia="Times New Roman"/>
          <w:sz w:val="20"/>
          <w:szCs w:val="20"/>
          <w:rtl w:val="0"/>
        </w:rPr>
      </w:pPr>
      <w:r>
        <w:rPr>
          <w:rFonts w:ascii="Times New Roman" w:hAnsi="Times New Roman"/>
          <w:sz w:val="20"/>
          <w:szCs w:val="20"/>
          <w:rtl w:val="0"/>
        </w:rPr>
        <w:t xml:space="preserve">............................................................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before="0" w:after="180" w:line="240" w:lineRule="auto"/>
        <w:ind w:left="0" w:right="0" w:firstLine="0"/>
        <w:jc w:val="right"/>
        <w:rPr>
          <w:rtl w:val="0"/>
        </w:rPr>
      </w:pPr>
      <w:r>
        <w:rPr>
          <w:rFonts w:ascii="Times New Roman" w:hAnsi="Times New Roman"/>
          <w:sz w:val="20"/>
          <w:szCs w:val="20"/>
          <w:rtl w:val="0"/>
        </w:rPr>
        <w:t xml:space="preserve">............................................................ </w:t>
      </w:r>
    </w:p>
    <w:sectPr>
      <w:headerReference w:type="default" r:id="rId8"/>
      <w:footerReference w:type="default" r:id="rId9"/>
      <w:pgSz w:w="11900" w:h="16840" w:orient="portrait"/>
      <w:pgMar w:top="1134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ato"/>
  </w:abstractNum>
  <w:abstractNum w:abstractNumId="1">
    <w:multiLevelType w:val="hybridMultilevel"/>
    <w:styleLink w:val="Numerato"/>
    <w:lvl w:ilvl="0">
      <w:start w:val="1"/>
      <w:numFmt w:val="decimal"/>
      <w:suff w:val="tab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4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2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0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80"/>
          <w:tab w:val="left" w:pos="7200"/>
          <w:tab w:val="left" w:pos="7920"/>
          <w:tab w:val="left" w:pos="8640"/>
          <w:tab w:val="left" w:pos="9360"/>
        </w:tabs>
        <w:ind w:left="58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611" w:hanging="21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ti elenco"/>
  </w:abstractNum>
  <w:abstractNum w:abstractNumId="3">
    <w:multiLevelType w:val="hybridMultilevel"/>
    <w:styleLink w:val="Punti elenco"/>
    <w:lvl w:ilvl="0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57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5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1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7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974" w:hanging="1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3"/>
    </w:lvlOverride>
  </w:num>
  <w:num w:numId="4">
    <w:abstractNumId w:val="3"/>
  </w:num>
  <w:num w:numId="5">
    <w:abstractNumId w:val="2"/>
  </w:num>
  <w:num w:numId="6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57" w:hanging="17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41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1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25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1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37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3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  <w:tab w:val="left" w:pos="9360"/>
          </w:tabs>
          <w:ind w:left="4958" w:hanging="15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erato">
    <w:name w:val="Numerato"/>
    <w:pPr>
      <w:numPr>
        <w:numId w:val="1"/>
      </w:numPr>
    </w:pPr>
  </w:style>
  <w:style w:type="numbering" w:styleId="Punti elenco">
    <w:name w:val="Punti elenco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